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91E" w14:textId="77777777" w:rsidR="00EB6240" w:rsidRPr="00A470A7" w:rsidRDefault="005424A2" w:rsidP="005424A2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A470A7">
        <w:rPr>
          <w:rFonts w:ascii="Meiryo UI" w:eastAsia="Meiryo UI" w:hAnsi="Meiryo UI" w:cs="Meiryo UI" w:hint="eastAsia"/>
          <w:sz w:val="28"/>
          <w:szCs w:val="28"/>
        </w:rPr>
        <w:t>研究</w:t>
      </w:r>
      <w:r w:rsidR="00A139A3" w:rsidRPr="00A470A7">
        <w:rPr>
          <w:rFonts w:ascii="Meiryo UI" w:eastAsia="Meiryo UI" w:hAnsi="Meiryo UI" w:cs="Meiryo UI" w:hint="eastAsia"/>
          <w:sz w:val="28"/>
          <w:szCs w:val="28"/>
        </w:rPr>
        <w:t>活動上</w:t>
      </w:r>
      <w:r w:rsidR="006F3006" w:rsidRPr="00A470A7">
        <w:rPr>
          <w:rFonts w:ascii="Meiryo UI" w:eastAsia="Meiryo UI" w:hAnsi="Meiryo UI" w:cs="Meiryo UI" w:hint="eastAsia"/>
          <w:sz w:val="28"/>
          <w:szCs w:val="28"/>
        </w:rPr>
        <w:t>の</w:t>
      </w:r>
      <w:r w:rsidRPr="00A470A7">
        <w:rPr>
          <w:rFonts w:ascii="Meiryo UI" w:eastAsia="Meiryo UI" w:hAnsi="Meiryo UI" w:cs="Meiryo UI" w:hint="eastAsia"/>
          <w:sz w:val="28"/>
          <w:szCs w:val="28"/>
        </w:rPr>
        <w:t>倫理観</w:t>
      </w:r>
      <w:r w:rsidR="00A139A3" w:rsidRPr="00A470A7">
        <w:rPr>
          <w:rFonts w:ascii="Meiryo UI" w:eastAsia="Meiryo UI" w:hAnsi="Meiryo UI" w:cs="Meiryo UI" w:hint="eastAsia"/>
          <w:sz w:val="28"/>
          <w:szCs w:val="28"/>
        </w:rPr>
        <w:t>について</w:t>
      </w:r>
    </w:p>
    <w:p w14:paraId="14DC4067" w14:textId="77777777" w:rsidR="005424A2" w:rsidRPr="00A470A7" w:rsidRDefault="005424A2">
      <w:pPr>
        <w:rPr>
          <w:rFonts w:ascii="Meiryo UI" w:eastAsia="Meiryo UI" w:hAnsi="Meiryo UI" w:cs="Meiryo UI"/>
        </w:rPr>
      </w:pPr>
    </w:p>
    <w:p w14:paraId="609F745A" w14:textId="77777777" w:rsidR="005424A2" w:rsidRPr="00A470A7" w:rsidRDefault="00EA4119">
      <w:pPr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 w:hint="eastAsia"/>
        </w:rPr>
        <w:t>研究活動上の不正行為及び研究費の不正使用</w:t>
      </w:r>
      <w:r w:rsidR="004D26C1" w:rsidRPr="00A470A7">
        <w:rPr>
          <w:rFonts w:ascii="Meiryo UI" w:eastAsia="Meiryo UI" w:hAnsi="Meiryo UI" w:cs="Meiryo UI" w:hint="eastAsia"/>
        </w:rPr>
        <w:t>を含めた研究倫理</w:t>
      </w:r>
      <w:r w:rsidRPr="00A470A7">
        <w:rPr>
          <w:rFonts w:ascii="Meiryo UI" w:eastAsia="Meiryo UI" w:hAnsi="Meiryo UI" w:cs="Meiryo UI" w:hint="eastAsia"/>
        </w:rPr>
        <w:t>について、</w:t>
      </w:r>
      <w:r w:rsidR="00A139A3" w:rsidRPr="00A470A7">
        <w:rPr>
          <w:rFonts w:ascii="Meiryo UI" w:eastAsia="Meiryo UI" w:hAnsi="Meiryo UI" w:cs="Meiryo UI" w:hint="eastAsia"/>
        </w:rPr>
        <w:t>あなたの考えを述べて下さい</w:t>
      </w:r>
      <w:r w:rsidR="005424A2" w:rsidRPr="00A470A7">
        <w:rPr>
          <w:rFonts w:ascii="Meiryo UI" w:eastAsia="Meiryo UI" w:hAnsi="Meiryo UI" w:cs="Meiryo UI" w:hint="eastAsia"/>
        </w:rPr>
        <w:t>。</w:t>
      </w:r>
    </w:p>
    <w:p w14:paraId="603F7EBB" w14:textId="77777777" w:rsidR="005424A2" w:rsidRPr="00A470A7" w:rsidRDefault="004D26C1">
      <w:pPr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09FAB" wp14:editId="046A394B">
                <wp:simplePos x="0" y="0"/>
                <wp:positionH relativeFrom="column">
                  <wp:posOffset>-22860</wp:posOffset>
                </wp:positionH>
                <wp:positionV relativeFrom="paragraph">
                  <wp:posOffset>158751</wp:posOffset>
                </wp:positionV>
                <wp:extent cx="5715000" cy="6019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01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B0455" id="正方形/長方形 1" o:spid="_x0000_s1026" style="position:absolute;margin-left:-1.8pt;margin-top:12.5pt;width:450pt;height:4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Vj6jgwIAAJAFAAAOAAAAZHJzL2Uyb0RvYy54bWysVE1v2zAMvQ/YfxB0X20HTT+COkXQosOA oi3WDj0rshQbkEWNUuJkv36U7DhtF+ww7CKLJvlIPpG8ut62hm0U+gZsyYuTnDNlJVSNXZX8x8vd lwvOfBC2EgasKvlOeX49//zpqnMzNYEaTKWQEYj1s86VvA7BzbLMy1q1wp+AU5aUGrAVgURcZRWK jtBbk03y/CzrACuHIJX39Pe2V/J5wtdayfCotVeBmZJTbiGdmM5lPLP5lZitULi6kUMa4h+yaEVj KegIdSuCYGts/oBqG4ngQYcTCW0GWjdSpRqomiL/UM1zLZxKtRA53o00+f8HKx82z+4JiYbO+Zmn a6xiq7GNX8qPbRNZu5EstQ1M0s/peTHNc+JUku4sLy4vSCCc7ODu0IevCloWLyVHeo1Ektjc+9Cb 7k1iNA+mqe4aY5IQO0DdGGQbQW+3XBUD+DsrY1lX8svpZJqA3+lSDx0QwvYIAiVrLOV8KD7dws6o mISx35VmTUXlTvoA77MSUiobil5Vi0r1yUZe9lyMWSRmEmBE1lTmiD0AHMfueRrso6tKbT06539L rHcePVJksGF0bhsLeAzAUFVD5N5+T1JPTWRpCdXuCRlCP1TeybuG3vle+PAkkKaIeoM2Q3ikQxug d4LhxlkN+OvY/2hPzU1azjqaypL7n2uBijPzzVLbXxanp3GMk3A6PZ+QgG81y7cau25vgJqnoB3k ZLpG+2D2V43QvtICWcSopBJWUuySy4B74Sb024JWkFSLRTKj0XUi3NtnJyN4ZDX28cv2VaAbmj3Q nDzAfoLF7EPP97bR08JiHUA3aSAOvA5809inxhlWVNwrb+VkdVik898AAAD//wMAUEsDBBQABgAI AAAAIQCbmNDM5QAAAA4BAAAPAAAAZHJzL2Rvd25yZXYueG1sTI9BT8MwDIXvSPyHyEhc0JayQrt1 dacJNIHEaYPDjmnjtR1NUppsK/8ec4KLJes9P78vX42mE2cafOsswv00AkG2crq1NcLH+2YyB+GD slp1zhLCN3lYFddXucq0u9gtnXehFhxifaYQmhD6TEpfNWSUn7qeLGsHNxgVeB1qqQd14XDTyVkU JdKo1vKHRvX01FD1uTsZhDtn0mGbHMvN8WX9tXfhLX7tU8Tbm/F5yWO9BBFoDH8X8MvA/aHgYqU7 We1FhzCJE3YizB6Zi/X5InkAUSIs0jgCWeTyP0bxAwAA//8DAFBLAQItABQABgAIAAAAIQC2gziS /gAAAOEBAAATAAAAAAAAAAAAAAAAAAAAAABbQ29udGVudF9UeXBlc10ueG1sUEsBAi0AFAAGAAgA AAAhADj9If/WAAAAlAEAAAsAAAAAAAAAAAAAAAAALwEAAF9yZWxzLy5yZWxzUEsBAi0AFAAGAAgA AAAhAM9WPqODAgAAkAUAAA4AAAAAAAAAAAAAAAAALgIAAGRycy9lMm9Eb2MueG1sUEsBAi0AFAAG AAgAAAAhAJuY0MzlAAAADgEAAA8AAAAAAAAAAAAAAAAA3QQAAGRycy9kb3ducmV2LnhtbFBLBQYA AAAABAAEAPMAAADvBQAAAAA= " fillcolor="white [3212]" strokecolor="black [3213]"/>
            </w:pict>
          </mc:Fallback>
        </mc:AlternateContent>
      </w:r>
    </w:p>
    <w:p w14:paraId="7EEDA432" w14:textId="77777777" w:rsidR="005424A2" w:rsidRDefault="005424A2"/>
    <w:p w14:paraId="7DC11150" w14:textId="77777777" w:rsidR="005424A2" w:rsidRDefault="005424A2"/>
    <w:p w14:paraId="72C233B4" w14:textId="77777777" w:rsidR="005424A2" w:rsidRDefault="005424A2"/>
    <w:p w14:paraId="1F467428" w14:textId="77777777" w:rsidR="005424A2" w:rsidRDefault="005424A2"/>
    <w:p w14:paraId="6CE2EE6E" w14:textId="77777777" w:rsidR="005424A2" w:rsidRDefault="005424A2"/>
    <w:p w14:paraId="58E1F23D" w14:textId="77777777" w:rsidR="005424A2" w:rsidRDefault="005424A2"/>
    <w:p w14:paraId="6F16E6CC" w14:textId="77777777" w:rsidR="005424A2" w:rsidRDefault="005424A2"/>
    <w:p w14:paraId="5CA11BBD" w14:textId="77777777" w:rsidR="005424A2" w:rsidRDefault="005424A2"/>
    <w:p w14:paraId="2BB216A0" w14:textId="77777777" w:rsidR="005424A2" w:rsidRDefault="005424A2"/>
    <w:p w14:paraId="6A1AC05B" w14:textId="77777777" w:rsidR="005424A2" w:rsidRDefault="005424A2"/>
    <w:p w14:paraId="1F5240CC" w14:textId="77777777" w:rsidR="005424A2" w:rsidRDefault="005424A2"/>
    <w:p w14:paraId="318C8E81" w14:textId="77777777" w:rsidR="005424A2" w:rsidRDefault="005424A2"/>
    <w:p w14:paraId="7843ADC5" w14:textId="77777777" w:rsidR="005424A2" w:rsidRDefault="005424A2"/>
    <w:p w14:paraId="576E66A3" w14:textId="77777777" w:rsidR="005424A2" w:rsidRDefault="005424A2"/>
    <w:p w14:paraId="41644FA9" w14:textId="77777777" w:rsidR="005424A2" w:rsidRDefault="005424A2"/>
    <w:p w14:paraId="4050D512" w14:textId="77777777" w:rsidR="005424A2" w:rsidRDefault="005424A2"/>
    <w:p w14:paraId="780AE2BC" w14:textId="77777777" w:rsidR="005424A2" w:rsidRDefault="005424A2"/>
    <w:p w14:paraId="54A94646" w14:textId="77777777" w:rsidR="005424A2" w:rsidRDefault="005424A2"/>
    <w:p w14:paraId="7CF9CE8E" w14:textId="77777777" w:rsidR="005424A2" w:rsidRDefault="005424A2"/>
    <w:p w14:paraId="167629B4" w14:textId="77777777" w:rsidR="005424A2" w:rsidRDefault="005424A2"/>
    <w:p w14:paraId="4E2AAB7E" w14:textId="77777777" w:rsidR="005424A2" w:rsidRDefault="005424A2"/>
    <w:p w14:paraId="5601D717" w14:textId="77777777" w:rsidR="005424A2" w:rsidRDefault="005424A2"/>
    <w:p w14:paraId="1FA570CA" w14:textId="77777777" w:rsidR="005424A2" w:rsidRDefault="005424A2"/>
    <w:p w14:paraId="28E4AA49" w14:textId="77777777" w:rsidR="005424A2" w:rsidRDefault="005424A2"/>
    <w:p w14:paraId="67656F22" w14:textId="77777777" w:rsidR="005424A2" w:rsidRDefault="005424A2">
      <w:pPr>
        <w:rPr>
          <w:u w:val="single"/>
        </w:rPr>
      </w:pPr>
    </w:p>
    <w:p w14:paraId="39656988" w14:textId="77777777" w:rsidR="00A139A3" w:rsidRDefault="00A139A3">
      <w:pPr>
        <w:rPr>
          <w:u w:val="single"/>
        </w:rPr>
      </w:pPr>
    </w:p>
    <w:p w14:paraId="028E5BC1" w14:textId="77777777" w:rsidR="00A139A3" w:rsidRDefault="00A139A3">
      <w:pPr>
        <w:rPr>
          <w:u w:val="single"/>
        </w:rPr>
      </w:pPr>
    </w:p>
    <w:p w14:paraId="2A62AA52" w14:textId="77777777" w:rsidR="004D26C1" w:rsidRPr="008D0953" w:rsidRDefault="004D26C1" w:rsidP="004D26C1">
      <w:pPr>
        <w:jc w:val="right"/>
        <w:rPr>
          <w:u w:val="single"/>
        </w:rPr>
      </w:pPr>
    </w:p>
    <w:p w14:paraId="262CCFE7" w14:textId="323C33A2" w:rsidR="00A139A3" w:rsidRPr="00A470A7" w:rsidRDefault="004D26C1" w:rsidP="0050036B">
      <w:pPr>
        <w:wordWrap w:val="0"/>
        <w:jc w:val="right"/>
        <w:rPr>
          <w:rFonts w:ascii="Meiryo UI" w:eastAsia="Meiryo UI" w:hAnsi="Meiryo UI" w:cs="Meiryo UI"/>
        </w:rPr>
      </w:pPr>
      <w:r w:rsidRPr="00A470A7">
        <w:rPr>
          <w:rFonts w:ascii="Meiryo UI" w:eastAsia="Meiryo UI" w:hAnsi="Meiryo UI" w:cs="Meiryo UI" w:hint="eastAsia"/>
          <w:u w:val="single"/>
        </w:rPr>
        <w:t xml:space="preserve">氏名　　　　　　　　　　　　　　　</w:t>
      </w:r>
      <w:r w:rsidR="00A470A7"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Pr="00A470A7">
        <w:rPr>
          <w:rFonts w:ascii="Meiryo UI" w:eastAsia="Meiryo UI" w:hAnsi="Meiryo UI" w:cs="Meiryo UI" w:hint="eastAsia"/>
          <w:u w:val="single"/>
        </w:rPr>
        <w:t xml:space="preserve">　</w:t>
      </w:r>
      <w:r w:rsidR="0050036B">
        <w:rPr>
          <w:rFonts w:ascii="Meiryo UI" w:eastAsia="Meiryo UI" w:hAnsi="Meiryo UI" w:cs="Meiryo UI" w:hint="eastAsia"/>
          <w:u w:val="single"/>
        </w:rPr>
        <w:t xml:space="preserve">　</w:t>
      </w:r>
    </w:p>
    <w:sectPr w:rsidR="00A139A3" w:rsidRPr="00A470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963D" w14:textId="77777777" w:rsidR="007A021A" w:rsidRDefault="007A021A" w:rsidP="00256B13">
      <w:r>
        <w:separator/>
      </w:r>
    </w:p>
  </w:endnote>
  <w:endnote w:type="continuationSeparator" w:id="0">
    <w:p w14:paraId="7924E4CC" w14:textId="77777777" w:rsidR="007A021A" w:rsidRDefault="007A021A" w:rsidP="0025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8F72" w14:textId="77777777" w:rsidR="007A021A" w:rsidRDefault="007A021A" w:rsidP="00256B13">
      <w:r>
        <w:separator/>
      </w:r>
    </w:p>
  </w:footnote>
  <w:footnote w:type="continuationSeparator" w:id="0">
    <w:p w14:paraId="06A8E386" w14:textId="77777777" w:rsidR="007A021A" w:rsidRDefault="007A021A" w:rsidP="0025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D7DF" w14:textId="77777777" w:rsidR="00256B13" w:rsidRDefault="00256B13" w:rsidP="00256B13">
    <w:pPr>
      <w:pStyle w:val="a3"/>
      <w:jc w:val="right"/>
    </w:pPr>
    <w:r>
      <w:rPr>
        <w:rFonts w:hint="eastAsia"/>
      </w:rPr>
      <w:t>様式４</w:t>
    </w:r>
  </w:p>
  <w:p w14:paraId="7A265AE7" w14:textId="77777777" w:rsidR="00256B13" w:rsidRDefault="00256B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A2"/>
    <w:rsid w:val="00246C64"/>
    <w:rsid w:val="00256B13"/>
    <w:rsid w:val="004D26C1"/>
    <w:rsid w:val="0050036B"/>
    <w:rsid w:val="005424A2"/>
    <w:rsid w:val="005E6608"/>
    <w:rsid w:val="006021E6"/>
    <w:rsid w:val="006F3006"/>
    <w:rsid w:val="007A021A"/>
    <w:rsid w:val="00A139A3"/>
    <w:rsid w:val="00A470A7"/>
    <w:rsid w:val="00EA4119"/>
    <w:rsid w:val="00E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1BF51"/>
  <w15:docId w15:val="{E9FD9B0C-83F1-4A44-96E6-8DF37A1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13"/>
  </w:style>
  <w:style w:type="paragraph" w:styleId="a5">
    <w:name w:val="footer"/>
    <w:basedOn w:val="a"/>
    <w:link w:val="a6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037E-22BD-4FF2-87CC-742051F4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2025-03-26T04:20:00Z</dcterms:created>
  <dc:creator>DT02J116</dc:creator>
  <cp:lastModifiedBy>昭人 石神</cp:lastModifiedBy>
  <cp:lastPrinted>2015-05-19T09:55:00Z</cp:lastPrinted>
  <dcterms:modified xsi:type="dcterms:W3CDTF">2025-03-26T04:20:00Z</dcterms:modified>
  <cp:revision>2</cp:revision>
  <dc:title>様式4_研究活動上の倫理観について.docx</dc:title>
</cp:coreProperties>
</file>